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30D" w:rsidRDefault="006A7487">
      <w:pPr>
        <w:spacing w:line="620" w:lineRule="exact"/>
        <w:jc w:val="center"/>
        <w:rPr>
          <w:bCs/>
        </w:rPr>
      </w:pPr>
      <w:r>
        <w:rPr>
          <w:rFonts w:hint="eastAsia"/>
          <w:b/>
          <w:bCs/>
          <w:spacing w:val="32"/>
          <w:sz w:val="36"/>
          <w:szCs w:val="36"/>
        </w:rPr>
        <w:t>通信电缆检测委托协议书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710"/>
        <w:gridCol w:w="425"/>
        <w:gridCol w:w="10"/>
        <w:gridCol w:w="1082"/>
        <w:gridCol w:w="1459"/>
        <w:gridCol w:w="667"/>
        <w:gridCol w:w="184"/>
        <w:gridCol w:w="241"/>
        <w:gridCol w:w="184"/>
        <w:gridCol w:w="851"/>
        <w:gridCol w:w="2158"/>
        <w:gridCol w:w="236"/>
      </w:tblGrid>
      <w:tr w:rsidR="00AC030D">
        <w:trPr>
          <w:trHeight w:val="429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30D" w:rsidRDefault="006A748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C030D" w:rsidRDefault="00AC030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C030D" w:rsidRDefault="00AC030D">
            <w:pPr>
              <w:widowControl/>
              <w:spacing w:line="2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AC030D">
        <w:trPr>
          <w:trHeight w:val="41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C030D" w:rsidRDefault="00AC030D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C030D">
        <w:trPr>
          <w:trHeight w:val="20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C030D" w:rsidRDefault="00AC030D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C030D">
        <w:trPr>
          <w:trHeight w:val="182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C030D" w:rsidRDefault="00AC030D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C030D">
        <w:trPr>
          <w:trHeight w:val="38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C030D" w:rsidRDefault="00AC030D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C030D">
        <w:trPr>
          <w:trHeight w:val="32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C030D" w:rsidRDefault="00AC030D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C030D">
        <w:trPr>
          <w:trHeight w:val="47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030D" w:rsidRDefault="006A74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30D" w:rsidRDefault="006A748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30D" w:rsidRDefault="006A74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30D" w:rsidRDefault="00AC03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30D" w:rsidRDefault="006A74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30D" w:rsidRDefault="006A74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C030D" w:rsidRDefault="00AC03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C030D" w:rsidRDefault="00AC03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C030D">
        <w:trPr>
          <w:trHeight w:val="420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030D" w:rsidRDefault="006A74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30D" w:rsidRDefault="00AC030D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30D" w:rsidRDefault="006A74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30D" w:rsidRDefault="00AC03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30D" w:rsidRDefault="00AC03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30D" w:rsidRDefault="006A74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C030D" w:rsidRDefault="00AC03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C030D" w:rsidRDefault="00AC03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C030D">
        <w:trPr>
          <w:trHeight w:val="420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□是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□否</w:t>
            </w:r>
          </w:p>
        </w:tc>
        <w:tc>
          <w:tcPr>
            <w:tcW w:w="15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30D" w:rsidRDefault="006A74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30D" w:rsidRDefault="00AC03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6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30D" w:rsidRDefault="006A74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C030D" w:rsidRDefault="00AC03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C030D" w:rsidRDefault="00AC03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C030D">
        <w:trPr>
          <w:trHeight w:val="413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030D" w:rsidRDefault="006A74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030D" w:rsidRDefault="006A74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C030D" w:rsidRDefault="00AC03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C030D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C030D" w:rsidRDefault="00AC03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C030D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C030D" w:rsidRDefault="00AC030D">
            <w:pPr>
              <w:widowControl/>
              <w:spacing w:line="3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C030D">
        <w:trPr>
          <w:trHeight w:hRule="exact" w:val="373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30D" w:rsidRDefault="006A748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030D" w:rsidRDefault="006A748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C030D" w:rsidRDefault="00AC03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C030D">
        <w:trPr>
          <w:trHeight w:hRule="exact" w:val="33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30D" w:rsidRDefault="006A748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030D" w:rsidRDefault="006A748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C030D" w:rsidRDefault="00AC03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C030D">
        <w:trPr>
          <w:trHeight w:val="101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AC030D" w:rsidRDefault="006A748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pStyle w:val="HTML"/>
              <w:shd w:val="clear" w:color="auto" w:fill="FFFFFF"/>
              <w:spacing w:line="420" w:lineRule="exac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>□标志耐擦性</w:t>
            </w: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>□导体电阻</w:t>
            </w: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>□导体电阻不平衡</w:t>
            </w: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>耐电压</w:t>
            </w:r>
            <w:r>
              <w:rPr>
                <w:rFonts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>护套最小厚度</w:t>
            </w:r>
            <w:r>
              <w:rPr>
                <w:rFonts w:hint="eastAsia"/>
                <w:bCs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>电缆最大外径</w:t>
            </w:r>
            <w:r>
              <w:rPr>
                <w:rFonts w:hint="eastAsia"/>
                <w:bCs/>
                <w:sz w:val="20"/>
                <w:szCs w:val="20"/>
              </w:rPr>
              <w:t xml:space="preserve">      </w:t>
            </w:r>
            <w:r>
              <w:rPr>
                <w:rFonts w:hint="eastAsia"/>
                <w:bCs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 xml:space="preserve"> </w:t>
            </w:r>
            <w:r>
              <w:rPr>
                <w:rFonts w:hint="eastAsia"/>
                <w:bCs/>
                <w:sz w:val="20"/>
                <w:szCs w:val="20"/>
              </w:rPr>
              <w:t>绝缘电阻</w:t>
            </w:r>
            <w:r>
              <w:rPr>
                <w:rFonts w:hint="eastAsia"/>
                <w:bCs/>
                <w:sz w:val="20"/>
                <w:szCs w:val="20"/>
              </w:rPr>
              <w:t xml:space="preserve">    </w:t>
            </w:r>
            <w:r w:rsidRPr="001073E8"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>□</w:t>
            </w:r>
            <w:r w:rsidRPr="001073E8"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>结构尺寸</w:t>
            </w:r>
            <w:r w:rsidR="001073E8"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燃烧性能（□无卤性能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□低烟性能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>单根阻燃性能</w:t>
            </w:r>
            <w:r>
              <w:rPr>
                <w:rFonts w:hint="eastAsia"/>
                <w:bCs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）</w:t>
            </w:r>
            <w:r>
              <w:rPr>
                <w:rFonts w:hint="eastAsia"/>
                <w:bCs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C030D" w:rsidRDefault="00AC030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C030D">
        <w:trPr>
          <w:trHeight w:val="942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AC030D" w:rsidRDefault="006A748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C030D" w:rsidRDefault="006A7487">
            <w:pPr>
              <w:spacing w:line="400" w:lineRule="exact"/>
              <w:rPr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《数字通信用聚烯烃绝缘水平对绞电缆》</w:t>
            </w:r>
            <w:r>
              <w:rPr>
                <w:rFonts w:hint="eastAsia"/>
                <w:sz w:val="20"/>
                <w:szCs w:val="20"/>
              </w:rPr>
              <w:t xml:space="preserve">  YD/T  1019-2023</w:t>
            </w:r>
          </w:p>
          <w:p w:rsidR="00AC030D" w:rsidRDefault="006A7487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□《阻燃和耐火电线电缆或光缆通则》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>/T 19666-2019</w:t>
            </w:r>
          </w:p>
          <w:p w:rsidR="00AC030D" w:rsidRDefault="006A7487">
            <w:pPr>
              <w:spacing w:line="40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其他：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AC030D" w:rsidRDefault="00AC030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C030D">
        <w:trPr>
          <w:trHeight w:val="111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spacing w:line="48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AC030D" w:rsidRDefault="006A7487">
            <w:pPr>
              <w:spacing w:line="4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spacing w:line="480" w:lineRule="exact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C030D" w:rsidRDefault="00AC030D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C030D">
        <w:trPr>
          <w:trHeight w:val="27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spacing w:line="480" w:lineRule="exact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型号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C030D" w:rsidRDefault="00AC030D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C030D">
        <w:trPr>
          <w:trHeight w:val="1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ascii="宋体" w:hAnsi="宋体" w:hint="eastAsia"/>
                <w:position w:val="6"/>
              </w:rPr>
              <w:t>额定电压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C030D" w:rsidRDefault="00AC030D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C030D">
        <w:trPr>
          <w:trHeight w:val="1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ascii="宋体" w:hAnsi="宋体" w:hint="eastAsia"/>
                <w:position w:val="6"/>
              </w:rPr>
              <w:t>标称截面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C030D" w:rsidRDefault="00AC030D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C030D">
        <w:trPr>
          <w:trHeight w:val="9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ascii="宋体" w:hAnsi="宋体" w:hint="eastAsia"/>
                <w:position w:val="6"/>
              </w:rPr>
              <w:t>生产厂家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C030D" w:rsidRDefault="00AC030D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C030D">
        <w:trPr>
          <w:trHeight w:val="19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ascii="宋体" w:hAnsi="宋体" w:hint="eastAsia"/>
                <w:position w:val="6"/>
              </w:rPr>
              <w:t>工程部位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C030D" w:rsidRDefault="00AC030D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C030D">
        <w:trPr>
          <w:trHeight w:val="19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snapToGrid w:val="0"/>
              <w:spacing w:line="280" w:lineRule="atLeast"/>
              <w:jc w:val="center"/>
              <w:rPr>
                <w:rFonts w:ascii="宋体" w:hAnsi="宋体"/>
                <w:position w:val="6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代表数量（</w:t>
            </w:r>
            <w:r>
              <w:rPr>
                <w:rFonts w:ascii="宋体" w:hAnsi="宋体" w:hint="eastAsia"/>
                <w:spacing w:val="-12"/>
                <w:szCs w:val="21"/>
              </w:rPr>
              <w:t>m</w:t>
            </w:r>
            <w:r>
              <w:rPr>
                <w:rFonts w:ascii="宋体" w:hAnsi="宋体" w:hint="eastAsia"/>
                <w:spacing w:val="-12"/>
                <w:szCs w:val="21"/>
              </w:rPr>
              <w:t>）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AC030D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C030D" w:rsidRDefault="00AC030D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C030D">
        <w:trPr>
          <w:trHeight w:val="35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030D" w:rsidRDefault="00AC030D">
            <w:pPr>
              <w:spacing w:line="48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C030D" w:rsidRDefault="00AC030D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C030D">
        <w:trPr>
          <w:trHeight w:val="127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30D" w:rsidRDefault="006A74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030D" w:rsidRDefault="006A748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AC030D" w:rsidRDefault="006A748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C030D" w:rsidRDefault="006A748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AC030D" w:rsidRDefault="006A748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AC030D" w:rsidRDefault="00AC03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C030D" w:rsidRDefault="00AC030D">
      <w:pPr>
        <w:jc w:val="center"/>
      </w:pPr>
    </w:p>
    <w:sectPr w:rsidR="00AC030D" w:rsidSect="00AC030D">
      <w:headerReference w:type="default" r:id="rId6"/>
      <w:pgSz w:w="11906" w:h="16838"/>
      <w:pgMar w:top="851" w:right="964" w:bottom="39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7487" w:rsidRDefault="006A7487" w:rsidP="00AC030D">
      <w:r>
        <w:separator/>
      </w:r>
    </w:p>
  </w:endnote>
  <w:endnote w:type="continuationSeparator" w:id="1">
    <w:p w:rsidR="006A7487" w:rsidRDefault="006A7487" w:rsidP="00AC0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7487" w:rsidRDefault="006A7487" w:rsidP="00AC030D">
      <w:r>
        <w:separator/>
      </w:r>
    </w:p>
  </w:footnote>
  <w:footnote w:type="continuationSeparator" w:id="1">
    <w:p w:rsidR="006A7487" w:rsidRDefault="006A7487" w:rsidP="00AC03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30D" w:rsidRDefault="006A7487">
    <w:pPr>
      <w:pStyle w:val="a5"/>
      <w:pBdr>
        <w:bottom w:val="none" w:sz="0" w:space="0" w:color="auto"/>
      </w:pBdr>
      <w:jc w:val="left"/>
      <w:rPr>
        <w:rStyle w:val="a6"/>
        <w:rFonts w:ascii="宋体" w:eastAsia="宋体" w:hAnsi="宋体" w:cs="Times New Roman"/>
        <w:b w:val="0"/>
      </w:rPr>
    </w:pPr>
    <w:r>
      <w:rPr>
        <w:rFonts w:ascii="宋体" w:eastAsia="宋体" w:hAnsi="宋体" w:cs="新宋体" w:hint="eastAsia"/>
      </w:rPr>
      <w:t>委托单</w:t>
    </w:r>
    <w:r>
      <w:rPr>
        <w:rFonts w:ascii="宋体" w:eastAsia="宋体" w:hAnsi="宋体" w:cs="新宋体"/>
        <w:bCs/>
      </w:rPr>
      <w:t>编号：</w:t>
    </w:r>
    <w:r>
      <w:rPr>
        <w:rFonts w:ascii="宋体" w:eastAsia="宋体" w:hAnsi="宋体" w:cs="新宋体" w:hint="eastAsia"/>
        <w:bCs/>
      </w:rPr>
      <w:t>WJWT-D15-02</w:t>
    </w:r>
  </w:p>
  <w:p w:rsidR="00AC030D" w:rsidRDefault="006A7487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FB50B6"/>
    <w:rsid w:val="00000093"/>
    <w:rsid w:val="000105F4"/>
    <w:rsid w:val="00027048"/>
    <w:rsid w:val="0003745E"/>
    <w:rsid w:val="00064426"/>
    <w:rsid w:val="0008691E"/>
    <w:rsid w:val="000A2FDF"/>
    <w:rsid w:val="000A5E95"/>
    <w:rsid w:val="000B28BD"/>
    <w:rsid w:val="000E0992"/>
    <w:rsid w:val="000E646F"/>
    <w:rsid w:val="000F1DF1"/>
    <w:rsid w:val="00105734"/>
    <w:rsid w:val="00105FB4"/>
    <w:rsid w:val="001073E8"/>
    <w:rsid w:val="00120A15"/>
    <w:rsid w:val="0012440C"/>
    <w:rsid w:val="00150C24"/>
    <w:rsid w:val="0016379E"/>
    <w:rsid w:val="00184934"/>
    <w:rsid w:val="001951ED"/>
    <w:rsid w:val="001B0EDD"/>
    <w:rsid w:val="001C1E7A"/>
    <w:rsid w:val="001D0635"/>
    <w:rsid w:val="001E10F3"/>
    <w:rsid w:val="001E1D76"/>
    <w:rsid w:val="001E373D"/>
    <w:rsid w:val="002066FC"/>
    <w:rsid w:val="002120C7"/>
    <w:rsid w:val="00242039"/>
    <w:rsid w:val="002612D2"/>
    <w:rsid w:val="00296828"/>
    <w:rsid w:val="002B29A2"/>
    <w:rsid w:val="002C549F"/>
    <w:rsid w:val="002D26A9"/>
    <w:rsid w:val="002E6FF5"/>
    <w:rsid w:val="002F748B"/>
    <w:rsid w:val="002F753F"/>
    <w:rsid w:val="0031602C"/>
    <w:rsid w:val="00334EE9"/>
    <w:rsid w:val="003466E8"/>
    <w:rsid w:val="0036380B"/>
    <w:rsid w:val="003705E8"/>
    <w:rsid w:val="00386DFB"/>
    <w:rsid w:val="00391CA2"/>
    <w:rsid w:val="003955AC"/>
    <w:rsid w:val="003C03C1"/>
    <w:rsid w:val="003D0A46"/>
    <w:rsid w:val="003D0BD6"/>
    <w:rsid w:val="003F1153"/>
    <w:rsid w:val="003F3555"/>
    <w:rsid w:val="00413F47"/>
    <w:rsid w:val="00414046"/>
    <w:rsid w:val="00435AFA"/>
    <w:rsid w:val="0049797A"/>
    <w:rsid w:val="004A635D"/>
    <w:rsid w:val="004A7894"/>
    <w:rsid w:val="004E1440"/>
    <w:rsid w:val="004F1C31"/>
    <w:rsid w:val="00500A97"/>
    <w:rsid w:val="00506C09"/>
    <w:rsid w:val="00512924"/>
    <w:rsid w:val="00514152"/>
    <w:rsid w:val="00520F65"/>
    <w:rsid w:val="00530ED8"/>
    <w:rsid w:val="005675FC"/>
    <w:rsid w:val="005706D4"/>
    <w:rsid w:val="00577A54"/>
    <w:rsid w:val="00586690"/>
    <w:rsid w:val="00595EFD"/>
    <w:rsid w:val="005B12FD"/>
    <w:rsid w:val="005B1B77"/>
    <w:rsid w:val="005B6E1A"/>
    <w:rsid w:val="005C3817"/>
    <w:rsid w:val="005C6AE9"/>
    <w:rsid w:val="005D3275"/>
    <w:rsid w:val="00636740"/>
    <w:rsid w:val="006733DF"/>
    <w:rsid w:val="006A1273"/>
    <w:rsid w:val="006A7487"/>
    <w:rsid w:val="006D1C71"/>
    <w:rsid w:val="006D21D2"/>
    <w:rsid w:val="006D6231"/>
    <w:rsid w:val="00702C4B"/>
    <w:rsid w:val="00721E42"/>
    <w:rsid w:val="0074749A"/>
    <w:rsid w:val="007568D5"/>
    <w:rsid w:val="00784052"/>
    <w:rsid w:val="00794110"/>
    <w:rsid w:val="007A5811"/>
    <w:rsid w:val="007A611D"/>
    <w:rsid w:val="007D0649"/>
    <w:rsid w:val="007F7D3F"/>
    <w:rsid w:val="00803951"/>
    <w:rsid w:val="008130FB"/>
    <w:rsid w:val="00826EB8"/>
    <w:rsid w:val="00854A0C"/>
    <w:rsid w:val="008730DC"/>
    <w:rsid w:val="0087591D"/>
    <w:rsid w:val="008A296E"/>
    <w:rsid w:val="008B01EE"/>
    <w:rsid w:val="008C2CBC"/>
    <w:rsid w:val="008C62C3"/>
    <w:rsid w:val="008F0C60"/>
    <w:rsid w:val="009109BC"/>
    <w:rsid w:val="00910F2C"/>
    <w:rsid w:val="00942C43"/>
    <w:rsid w:val="0097033E"/>
    <w:rsid w:val="009A05CB"/>
    <w:rsid w:val="009A196A"/>
    <w:rsid w:val="009B33CB"/>
    <w:rsid w:val="009C4EE6"/>
    <w:rsid w:val="009C7130"/>
    <w:rsid w:val="00A34E70"/>
    <w:rsid w:val="00A72B4F"/>
    <w:rsid w:val="00A748A0"/>
    <w:rsid w:val="00A8368E"/>
    <w:rsid w:val="00AB7CD3"/>
    <w:rsid w:val="00AC030D"/>
    <w:rsid w:val="00AD4FC1"/>
    <w:rsid w:val="00AE47C8"/>
    <w:rsid w:val="00B23D1C"/>
    <w:rsid w:val="00B34D7D"/>
    <w:rsid w:val="00B47A64"/>
    <w:rsid w:val="00B63F08"/>
    <w:rsid w:val="00B66FA2"/>
    <w:rsid w:val="00B711B3"/>
    <w:rsid w:val="00B97B91"/>
    <w:rsid w:val="00BA364E"/>
    <w:rsid w:val="00BB45FD"/>
    <w:rsid w:val="00BC57C7"/>
    <w:rsid w:val="00BC7A6D"/>
    <w:rsid w:val="00BD514D"/>
    <w:rsid w:val="00BE583B"/>
    <w:rsid w:val="00BE6D1F"/>
    <w:rsid w:val="00BF0588"/>
    <w:rsid w:val="00C62767"/>
    <w:rsid w:val="00C83E9B"/>
    <w:rsid w:val="00CB6036"/>
    <w:rsid w:val="00CD0AD6"/>
    <w:rsid w:val="00CE2867"/>
    <w:rsid w:val="00D324DF"/>
    <w:rsid w:val="00D3490C"/>
    <w:rsid w:val="00D55F51"/>
    <w:rsid w:val="00D57800"/>
    <w:rsid w:val="00D60240"/>
    <w:rsid w:val="00D66129"/>
    <w:rsid w:val="00D927E2"/>
    <w:rsid w:val="00D96107"/>
    <w:rsid w:val="00DD053D"/>
    <w:rsid w:val="00DD11C6"/>
    <w:rsid w:val="00DD1FF4"/>
    <w:rsid w:val="00DF5813"/>
    <w:rsid w:val="00E10B41"/>
    <w:rsid w:val="00E158B9"/>
    <w:rsid w:val="00E21BED"/>
    <w:rsid w:val="00E374DB"/>
    <w:rsid w:val="00E67C29"/>
    <w:rsid w:val="00E761EB"/>
    <w:rsid w:val="00EA6BA4"/>
    <w:rsid w:val="00ED2091"/>
    <w:rsid w:val="00EE2385"/>
    <w:rsid w:val="00F10CF2"/>
    <w:rsid w:val="00F229B6"/>
    <w:rsid w:val="00F24771"/>
    <w:rsid w:val="00F76209"/>
    <w:rsid w:val="00F964A6"/>
    <w:rsid w:val="00FB50B6"/>
    <w:rsid w:val="00FE7409"/>
    <w:rsid w:val="00FF5E35"/>
    <w:rsid w:val="02D7527D"/>
    <w:rsid w:val="03113067"/>
    <w:rsid w:val="04D568B2"/>
    <w:rsid w:val="14F36113"/>
    <w:rsid w:val="1BBC2CEA"/>
    <w:rsid w:val="217C6C7E"/>
    <w:rsid w:val="281D2541"/>
    <w:rsid w:val="29B06218"/>
    <w:rsid w:val="346F2670"/>
    <w:rsid w:val="369026C6"/>
    <w:rsid w:val="40DB4CE3"/>
    <w:rsid w:val="48A91B6B"/>
    <w:rsid w:val="5DBD2539"/>
    <w:rsid w:val="5FA05D51"/>
    <w:rsid w:val="60AC1E8D"/>
    <w:rsid w:val="68030CDE"/>
    <w:rsid w:val="69CE3AC2"/>
    <w:rsid w:val="6C304703"/>
    <w:rsid w:val="6EE71970"/>
    <w:rsid w:val="70435B39"/>
    <w:rsid w:val="7137414F"/>
    <w:rsid w:val="71410883"/>
    <w:rsid w:val="7143265A"/>
    <w:rsid w:val="74C95DDC"/>
    <w:rsid w:val="755C78F1"/>
    <w:rsid w:val="75D6098A"/>
    <w:rsid w:val="7F96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30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C030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AC030D"/>
    <w:pPr>
      <w:jc w:val="center"/>
    </w:pPr>
  </w:style>
  <w:style w:type="paragraph" w:styleId="a4">
    <w:name w:val="footer"/>
    <w:basedOn w:val="a"/>
    <w:link w:val="Char0"/>
    <w:uiPriority w:val="99"/>
    <w:unhideWhenUsed/>
    <w:qFormat/>
    <w:rsid w:val="00AC03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nhideWhenUsed/>
    <w:qFormat/>
    <w:rsid w:val="00AC03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qFormat/>
    <w:rsid w:val="00AC030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qFormat/>
    <w:rsid w:val="00AC030D"/>
    <w:rPr>
      <w:b/>
      <w:bCs/>
    </w:rPr>
  </w:style>
  <w:style w:type="character" w:customStyle="1" w:styleId="Char1">
    <w:name w:val="页眉 Char"/>
    <w:basedOn w:val="a0"/>
    <w:link w:val="a5"/>
    <w:uiPriority w:val="99"/>
    <w:semiHidden/>
    <w:qFormat/>
    <w:rsid w:val="00AC030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C030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AC030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HTMLChar">
    <w:name w:val="HTML 预设格式 Char"/>
    <w:basedOn w:val="a0"/>
    <w:link w:val="HTML"/>
    <w:uiPriority w:val="99"/>
    <w:qFormat/>
    <w:rsid w:val="00AC030D"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正文文本 Char"/>
    <w:basedOn w:val="a0"/>
    <w:link w:val="a3"/>
    <w:qFormat/>
    <w:rsid w:val="00AC030D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810</Characters>
  <Application>Microsoft Office Word</Application>
  <DocSecurity>0</DocSecurity>
  <Lines>6</Lines>
  <Paragraphs>1</Paragraphs>
  <ScaleCrop>false</ScaleCrop>
  <Company>广州市稳建工程检测有限公司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68</cp:revision>
  <cp:lastPrinted>2019-09-24T07:32:00Z</cp:lastPrinted>
  <dcterms:created xsi:type="dcterms:W3CDTF">2017-12-06T04:16:00Z</dcterms:created>
  <dcterms:modified xsi:type="dcterms:W3CDTF">2025-11-21T06:17:00Z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E49C62E78BB14B25A78588B115F7DA9B</vt:lpwstr>
  </property>
  <property fmtid="{D5CDD505-2E9C-101B-9397-08002B2CF9AE}" pid="4" name="KSOTemplateDocerSaveRecord">
    <vt:lpwstr>eyJoZGlkIjoiNjI3YWIwMWRhMWVhNWQ2ZDAzNzc3MjdiYWY3ZGM3MDUiLCJ1c2VySWQiOiIzMzI4MDIyMTAifQ==</vt:lpwstr>
  </property>
</Properties>
</file>